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F2" w:rsidRPr="007A09F2" w:rsidRDefault="007A09F2" w:rsidP="007A09F2">
      <w:pPr>
        <w:pStyle w:val="Default"/>
        <w:jc w:val="center"/>
        <w:rPr>
          <w:b/>
          <w:bCs/>
        </w:rPr>
      </w:pPr>
      <w:r w:rsidRPr="007A09F2">
        <w:rPr>
          <w:b/>
          <w:bCs/>
        </w:rPr>
        <w:t>Критерии оценивания</w:t>
      </w:r>
    </w:p>
    <w:p w:rsidR="007A09F2" w:rsidRPr="007A09F2" w:rsidRDefault="003F02A3" w:rsidP="007A09F2">
      <w:pPr>
        <w:pStyle w:val="Default"/>
        <w:jc w:val="center"/>
        <w:rPr>
          <w:b/>
          <w:bCs/>
        </w:rPr>
      </w:pPr>
      <w:r>
        <w:rPr>
          <w:b/>
          <w:bCs/>
        </w:rPr>
        <w:t>Олимпиадные задания 20</w:t>
      </w:r>
      <w:r w:rsidR="00430E05">
        <w:rPr>
          <w:b/>
          <w:bCs/>
        </w:rPr>
        <w:t>24</w:t>
      </w:r>
      <w:r>
        <w:rPr>
          <w:b/>
          <w:bCs/>
        </w:rPr>
        <w:t>-</w:t>
      </w:r>
      <w:r w:rsidR="00430E05">
        <w:rPr>
          <w:b/>
          <w:bCs/>
        </w:rPr>
        <w:t>25</w:t>
      </w:r>
      <w:r w:rsidR="007A09F2" w:rsidRPr="007A09F2">
        <w:rPr>
          <w:b/>
          <w:bCs/>
        </w:rPr>
        <w:t xml:space="preserve"> г.</w:t>
      </w:r>
    </w:p>
    <w:p w:rsidR="007A09F2" w:rsidRPr="007A09F2" w:rsidRDefault="00591397" w:rsidP="007A09F2">
      <w:pPr>
        <w:pStyle w:val="Default"/>
        <w:jc w:val="center"/>
        <w:rPr>
          <w:b/>
          <w:bCs/>
        </w:rPr>
      </w:pPr>
      <w:r>
        <w:rPr>
          <w:b/>
          <w:bCs/>
        </w:rPr>
        <w:t>Литература 10</w:t>
      </w:r>
      <w:r w:rsidR="007A09F2" w:rsidRPr="007A09F2">
        <w:rPr>
          <w:b/>
          <w:bCs/>
        </w:rPr>
        <w:t>-11 классы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09F2" w:rsidRPr="00430E05" w:rsidRDefault="007A09F2" w:rsidP="007A0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30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Критерии оценки аналитического задания №1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Она соответствует привычной для российского учителя </w:t>
      </w:r>
      <w:proofErr w:type="spellStart"/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четырёхбалльной</w:t>
      </w:r>
      <w:proofErr w:type="spellEnd"/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системе</w:t>
      </w:r>
      <w:r w:rsidRPr="007A09F2">
        <w:rPr>
          <w:rFonts w:ascii="Times New Roman" w:hAnsi="Times New Roman" w:cs="Times New Roman"/>
          <w:color w:val="000000"/>
          <w:sz w:val="24"/>
          <w:szCs w:val="24"/>
        </w:rPr>
        <w:t>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color w:val="000000"/>
          <w:sz w:val="24"/>
          <w:szCs w:val="24"/>
        </w:rPr>
        <w:t>Пример использования шкалы.</w:t>
      </w: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 w:rsidRPr="007A09F2">
        <w:rPr>
          <w:rFonts w:ascii="Times New Roman" w:hAnsi="Times New Roman" w:cs="Times New Roman"/>
          <w:color w:val="000000"/>
          <w:sz w:val="24"/>
          <w:szCs w:val="24"/>
        </w:rPr>
        <w:t>проверяющим</w:t>
      </w:r>
      <w:proofErr w:type="gramEnd"/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 по шкале из 16-19 баллов. Такое «сужение» зоны выбора и введение пограничных оцено</w:t>
      </w:r>
      <w:proofErr w:type="gramStart"/>
      <w:r w:rsidRPr="007A09F2">
        <w:rPr>
          <w:rFonts w:ascii="Times New Roman" w:hAnsi="Times New Roman" w:cs="Times New Roman"/>
          <w:color w:val="000000"/>
          <w:sz w:val="24"/>
          <w:szCs w:val="24"/>
        </w:rPr>
        <w:t>к-</w:t>
      </w:r>
      <w:proofErr w:type="gramEnd"/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7A09F2" w:rsidRPr="007A09F2" w:rsidRDefault="007A09F2" w:rsidP="007A09F2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Критерии: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30 баллов. Шкала оценок: 0 – 10 – 20 – 30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15 баллов. Шкала оценок: 0 – 5 – 10 – 15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3 – 7 – 10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3 – 7 – 10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7A09F2">
        <w:rPr>
          <w:rFonts w:ascii="Times New Roman" w:hAnsi="Times New Roman" w:cs="Times New Roman"/>
          <w:color w:val="000000"/>
          <w:sz w:val="24"/>
          <w:szCs w:val="24"/>
        </w:rPr>
        <w:t>привычным</w:t>
      </w:r>
      <w:proofErr w:type="gramEnd"/>
      <w:r w:rsidRPr="007A09F2">
        <w:rPr>
          <w:rFonts w:ascii="Times New Roman" w:hAnsi="Times New Roman" w:cs="Times New Roman"/>
          <w:color w:val="000000"/>
          <w:sz w:val="24"/>
          <w:szCs w:val="24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1 – 3 – 5 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Итого: максимальный балл – 70 баллов</w:t>
      </w:r>
    </w:p>
    <w:p w:rsidR="007A09F2" w:rsidRPr="007A09F2" w:rsidRDefault="007A09F2" w:rsidP="007A0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09F2" w:rsidRPr="007A09F2" w:rsidRDefault="007A09F2" w:rsidP="007A09F2">
      <w:pPr>
        <w:pStyle w:val="Default"/>
        <w:rPr>
          <w:b/>
          <w:bCs/>
        </w:rPr>
      </w:pPr>
      <w:r w:rsidRPr="007A09F2">
        <w:rPr>
          <w:b/>
          <w:bCs/>
        </w:rPr>
        <w:t xml:space="preserve">N.B.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:rsidR="007A09F2" w:rsidRPr="007A09F2" w:rsidRDefault="007A09F2" w:rsidP="007A09F2">
      <w:pPr>
        <w:pStyle w:val="Default"/>
        <w:rPr>
          <w:b/>
          <w:bCs/>
        </w:rPr>
      </w:pPr>
    </w:p>
    <w:p w:rsidR="007A09F2" w:rsidRPr="007A09F2" w:rsidRDefault="007A09F2" w:rsidP="007A09F2">
      <w:pPr>
        <w:pStyle w:val="Default"/>
      </w:pPr>
    </w:p>
    <w:p w:rsidR="001438F5" w:rsidRPr="00FE4551" w:rsidRDefault="001438F5" w:rsidP="00143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4551">
        <w:rPr>
          <w:rFonts w:ascii="Times New Roman" w:hAnsi="Times New Roman" w:cs="Times New Roman"/>
          <w:b/>
          <w:sz w:val="24"/>
          <w:szCs w:val="24"/>
          <w:u w:val="single"/>
        </w:rPr>
        <w:t>Комментарии и критерии оценивания творческого задания №2</w:t>
      </w:r>
    </w:p>
    <w:p w:rsidR="001438F5" w:rsidRDefault="001438F5" w:rsidP="001438F5">
      <w:pPr>
        <w:pStyle w:val="a3"/>
        <w:numPr>
          <w:ilvl w:val="0"/>
          <w:numId w:val="1"/>
        </w:numPr>
        <w:tabs>
          <w:tab w:val="left" w:pos="930"/>
        </w:tabs>
        <w:spacing w:before="140" w:line="276" w:lineRule="auto"/>
        <w:ind w:right="221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нейросетью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Фета,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нейросети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оттенков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акценты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нейросеть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переставила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текстом,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 18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1438F5" w:rsidRDefault="001438F5" w:rsidP="001438F5">
      <w:pPr>
        <w:pStyle w:val="a3"/>
        <w:numPr>
          <w:ilvl w:val="0"/>
          <w:numId w:val="1"/>
        </w:numPr>
        <w:tabs>
          <w:tab w:val="left" w:pos="930"/>
        </w:tabs>
        <w:spacing w:line="276" w:lineRule="auto"/>
        <w:ind w:right="224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(картинки),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нейросетью</w:t>
      </w:r>
      <w:proofErr w:type="spellEnd"/>
      <w:r>
        <w:rPr>
          <w:sz w:val="24"/>
        </w:rPr>
        <w:t>, умение адекватно «читать» визуальный ряд, обоснованное и уместное заглавие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 – до 7 баллов.</w:t>
      </w:r>
    </w:p>
    <w:p w:rsidR="001438F5" w:rsidRDefault="001438F5" w:rsidP="001438F5">
      <w:pPr>
        <w:pStyle w:val="a3"/>
        <w:numPr>
          <w:ilvl w:val="0"/>
          <w:numId w:val="1"/>
        </w:numPr>
        <w:tabs>
          <w:tab w:val="left" w:pos="930"/>
        </w:tabs>
        <w:spacing w:line="276" w:lineRule="auto"/>
        <w:ind w:left="649" w:right="3615" w:firstLine="0"/>
        <w:jc w:val="both"/>
        <w:rPr>
          <w:sz w:val="24"/>
        </w:rPr>
      </w:pPr>
      <w:r>
        <w:rPr>
          <w:sz w:val="24"/>
        </w:rPr>
        <w:t>Общая языковая и речевая грамотность – до 5 баллов.</w:t>
      </w:r>
      <w:r>
        <w:rPr>
          <w:spacing w:val="-57"/>
          <w:sz w:val="24"/>
        </w:rPr>
        <w:t xml:space="preserve">     </w:t>
      </w:r>
      <w:r w:rsidRPr="002B7841">
        <w:rPr>
          <w:b/>
          <w:sz w:val="24"/>
        </w:rPr>
        <w:t>Максимальный</w:t>
      </w:r>
      <w:r w:rsidRPr="002B7841">
        <w:rPr>
          <w:b/>
          <w:spacing w:val="-1"/>
          <w:sz w:val="24"/>
        </w:rPr>
        <w:t xml:space="preserve"> </w:t>
      </w:r>
      <w:r w:rsidRPr="002B7841">
        <w:rPr>
          <w:b/>
          <w:sz w:val="24"/>
        </w:rPr>
        <w:t>балл</w:t>
      </w:r>
      <w:r w:rsidRPr="002B7841">
        <w:rPr>
          <w:b/>
          <w:spacing w:val="2"/>
          <w:sz w:val="24"/>
        </w:rPr>
        <w:t xml:space="preserve"> </w:t>
      </w:r>
      <w:r w:rsidRPr="002B7841">
        <w:rPr>
          <w:b/>
          <w:sz w:val="24"/>
        </w:rPr>
        <w:t>–</w:t>
      </w:r>
      <w:r w:rsidRPr="002B7841">
        <w:rPr>
          <w:b/>
          <w:spacing w:val="-3"/>
          <w:sz w:val="24"/>
        </w:rPr>
        <w:t xml:space="preserve"> </w:t>
      </w:r>
      <w:r w:rsidRPr="002B7841">
        <w:rPr>
          <w:b/>
          <w:sz w:val="24"/>
        </w:rPr>
        <w:t>30.</w:t>
      </w:r>
    </w:p>
    <w:p w:rsidR="003F02A3" w:rsidRDefault="003F02A3" w:rsidP="003F0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F02A3" w:rsidRPr="007A09F2" w:rsidRDefault="003F02A3" w:rsidP="003F0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всю работу</w:t>
      </w: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</w:t>
      </w:r>
    </w:p>
    <w:p w:rsidR="003F02A3" w:rsidRPr="003F02A3" w:rsidRDefault="003F02A3" w:rsidP="003F0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F02A3" w:rsidRPr="003F02A3" w:rsidSect="007A09F2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E51FF"/>
    <w:multiLevelType w:val="hybridMultilevel"/>
    <w:tmpl w:val="D43ED916"/>
    <w:lvl w:ilvl="0" w:tplc="AD14737E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4A56E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E57E9BAA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4A982EE0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CC1283F2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5CAA7754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66F06C6A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98CC44E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8E306022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9F2"/>
    <w:rsid w:val="001438F5"/>
    <w:rsid w:val="003F02A3"/>
    <w:rsid w:val="00430E05"/>
    <w:rsid w:val="004753DF"/>
    <w:rsid w:val="00591397"/>
    <w:rsid w:val="007A09F2"/>
    <w:rsid w:val="00FD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0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1438F5"/>
    <w:pPr>
      <w:widowControl w:val="0"/>
      <w:autoSpaceDE w:val="0"/>
      <w:autoSpaceDN w:val="0"/>
      <w:spacing w:after="0" w:line="240" w:lineRule="auto"/>
      <w:ind w:left="222" w:firstLine="42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0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1438F5"/>
    <w:pPr>
      <w:widowControl w:val="0"/>
      <w:autoSpaceDE w:val="0"/>
      <w:autoSpaceDN w:val="0"/>
      <w:spacing w:after="0" w:line="240" w:lineRule="auto"/>
      <w:ind w:left="222" w:firstLine="42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dcterms:created xsi:type="dcterms:W3CDTF">2017-10-07T13:42:00Z</dcterms:created>
  <dcterms:modified xsi:type="dcterms:W3CDTF">2024-09-17T14:10:00Z</dcterms:modified>
</cp:coreProperties>
</file>